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bookmarkStart w:id="0" w:name="_Toc15007"/>
      <w:r>
        <w:rPr>
          <w:rFonts w:hint="eastAsia" w:ascii="黑体" w:hAnsi="黑体" w:eastAsia="黑体" w:cs="黑体"/>
          <w:sz w:val="32"/>
          <w:szCs w:val="32"/>
        </w:rPr>
        <w:t>附件17</w:t>
      </w:r>
      <w:bookmarkEnd w:id="0"/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2023年小组第一名名单</w:t>
      </w:r>
    </w:p>
    <w:tbl>
      <w:tblPr>
        <w:tblStyle w:val="3"/>
        <w:tblW w:w="961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1320"/>
        <w:gridCol w:w="972"/>
        <w:gridCol w:w="2809"/>
        <w:gridCol w:w="39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9617" w:type="dxa"/>
            <w:gridSpan w:val="5"/>
            <w:noWrap w:val="0"/>
            <w:vAlign w:val="top"/>
          </w:tcPr>
          <w:p>
            <w:pPr>
              <w:pStyle w:val="6"/>
              <w:spacing w:before="62" w:line="222" w:lineRule="auto"/>
              <w:jc w:val="center"/>
              <w:rPr>
                <w:b/>
                <w:bCs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b/>
                <w:bCs/>
                <w:spacing w:val="4"/>
                <w:sz w:val="32"/>
                <w:szCs w:val="32"/>
                <w:lang w:eastAsia="zh-CN"/>
              </w:rPr>
              <w:t>公装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line="240" w:lineRule="auto"/>
              <w:ind w:left="0"/>
              <w:jc w:val="center"/>
              <w:rPr>
                <w:b/>
                <w:bCs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b/>
                <w:bCs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组别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b/>
                <w:bCs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类别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b/>
                <w:bCs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b/>
                <w:bCs/>
                <w:snapToGrid w:val="0"/>
                <w:spacing w:val="0"/>
                <w:kern w:val="0"/>
                <w:sz w:val="24"/>
                <w:szCs w:val="24"/>
              </w:rPr>
            </w:pPr>
            <w:r>
              <w:rPr>
                <w:b/>
                <w:bCs/>
                <w:snapToGrid w:val="0"/>
                <w:spacing w:val="0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北京一组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公装类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rFonts w:ascii="宋体" w:hAnsi="宋体" w:eastAsia="宋体" w:cs="宋体"/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spacing w:val="0"/>
                <w:kern w:val="0"/>
                <w:sz w:val="21"/>
                <w:szCs w:val="21"/>
                <w:lang w:eastAsia="zh-CN"/>
              </w:rPr>
              <w:t>中国建筑装饰集团有限公司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rFonts w:ascii="宋体" w:hAnsi="宋体" w:eastAsia="宋体" w:cs="宋体"/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napToGrid w:val="0"/>
                <w:spacing w:val="0"/>
                <w:kern w:val="0"/>
                <w:sz w:val="21"/>
                <w:szCs w:val="21"/>
                <w:lang w:eastAsia="zh-CN"/>
              </w:rPr>
              <w:t>雁柏山庄项目精装修工程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北京二组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公装类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210" w:line="227" w:lineRule="auto"/>
              <w:ind w:right="152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苏州金螳螂建筑装饰股份有限公司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二二工程装修工程二标段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天津、河北组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公装类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210" w:line="227" w:lineRule="auto"/>
              <w:ind w:right="152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上海市建筑装饰工程集团有限公司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210" w:line="221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国家会展中心工程一期综合配套区精装修工程（酒店部分）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1" w:line="223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福建一组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公装类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福建建工集团有限责任公司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211" w:line="226" w:lineRule="auto"/>
              <w:ind w:left="1633" w:right="78" w:hanging="1547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福建省儿童医院（区域儿童医学中心）项目-室内装修设计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2" w:line="183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2" w:line="223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福建、山西组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公装类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210" w:line="227" w:lineRule="auto"/>
              <w:ind w:right="152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深圳市中装建设集团股份有限公司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62" w:line="221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厦航总部大厦（办公）精装修工程（施工）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1" w:line="185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212" w:line="232" w:lineRule="auto"/>
              <w:ind w:left="555" w:right="62" w:hanging="480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陕西、内蒙古组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公装类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302" w:line="224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陕西建工装饰集团有限公司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二二工程 —西安项目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1" w:line="183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1" w:line="224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黑吉辽组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公装类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深圳洪涛集团股份有限公司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213" w:line="226" w:lineRule="auto"/>
              <w:ind w:right="203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吉林漫江生态旅游综合开发项目温泉中心精装修工程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8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2" w:line="223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上海一组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公装类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上海建筑装饰工程集团有限公司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62" w:line="221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上海图书馆东馆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9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2" w:line="223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上海二组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城市更新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212" w:line="227" w:lineRule="auto"/>
              <w:ind w:right="152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上海市建筑装饰工程集团有限公司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北外滩贯通和综合改造提升工程一期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10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江苏一组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公装类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中国建筑装饰集团有限公司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61" w:line="221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江北新区市民中心展陈工程项目工程总承包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11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江苏二组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公装类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浙江亚厦装饰股份有限公司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开发区新区大酒店装饰工程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12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江苏三组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公装类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213" w:line="227" w:lineRule="auto"/>
              <w:ind w:right="152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苏州金螳螂建筑装饰股份有限公司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95" w:line="222" w:lineRule="auto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新发汇融广场西区地块房地产开发项目装饰装修及智能化工程（2#楼雅诗阁酒店、8#楼酒店式公寓、南北地块公共区域）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13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江苏四组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snapToGrid w:val="0"/>
                <w:spacing w:val="0"/>
                <w:kern w:val="0"/>
                <w:sz w:val="21"/>
                <w:szCs w:val="21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</w:rPr>
              <w:t>公装类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213" w:line="227" w:lineRule="auto"/>
              <w:ind w:right="152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苏州金螳螂建筑装饰股份有限公司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213" w:line="226" w:lineRule="auto"/>
              <w:ind w:right="203"/>
              <w:jc w:val="left"/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</w:pPr>
            <w:r>
              <w:rPr>
                <w:snapToGrid w:val="0"/>
                <w:spacing w:val="0"/>
                <w:kern w:val="0"/>
                <w:sz w:val="21"/>
                <w:szCs w:val="21"/>
                <w:lang w:eastAsia="zh-CN"/>
              </w:rPr>
              <w:t>黄海湿地国际会议中心及博物馆综合大厅室内精装修工程总承包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10"/>
                <w:sz w:val="21"/>
                <w:szCs w:val="21"/>
              </w:rPr>
              <w:t>14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江苏五组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213" w:line="227" w:lineRule="auto"/>
              <w:ind w:right="15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苏州金螳螂建筑装饰股份有</w:t>
            </w:r>
            <w:r>
              <w:rPr>
                <w:spacing w:val="-5"/>
                <w:sz w:val="21"/>
                <w:szCs w:val="21"/>
                <w:lang w:eastAsia="zh-CN"/>
              </w:rPr>
              <w:t>限公司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213" w:line="227" w:lineRule="auto"/>
              <w:ind w:right="90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eastAsia="zh-CN"/>
              </w:rPr>
              <w:t>DK</w:t>
            </w:r>
            <w:r>
              <w:rPr>
                <w:spacing w:val="5"/>
                <w:sz w:val="21"/>
                <w:szCs w:val="21"/>
                <w:lang w:eastAsia="zh-CN"/>
              </w:rPr>
              <w:t>20180001地块（办公楼、厂房2）</w:t>
            </w:r>
            <w:r>
              <w:rPr>
                <w:spacing w:val="4"/>
                <w:sz w:val="21"/>
                <w:szCs w:val="21"/>
                <w:lang w:eastAsia="zh-CN"/>
              </w:rPr>
              <w:t>项目装饰工</w:t>
            </w:r>
            <w:r>
              <w:rPr>
                <w:sz w:val="21"/>
                <w:szCs w:val="21"/>
                <w:lang w:eastAsia="zh-CN"/>
              </w:rPr>
              <w:t>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10"/>
                <w:sz w:val="21"/>
                <w:szCs w:val="21"/>
              </w:rPr>
              <w:t>15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江苏六组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211" w:line="227" w:lineRule="auto"/>
              <w:ind w:right="15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上海一建东顺建筑工程有限</w:t>
            </w:r>
            <w:r>
              <w:rPr>
                <w:spacing w:val="-5"/>
                <w:sz w:val="21"/>
                <w:szCs w:val="21"/>
                <w:lang w:eastAsia="zh-CN"/>
              </w:rPr>
              <w:t>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61" w:line="221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太仓科教新城项目北酒店塔楼精装修工程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jc w:val="center"/>
        </w:trPr>
        <w:tc>
          <w:tcPr>
            <w:tcW w:w="561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10"/>
                <w:sz w:val="21"/>
                <w:szCs w:val="21"/>
              </w:rPr>
              <w:t>16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江苏七组</w:t>
            </w:r>
          </w:p>
        </w:tc>
        <w:tc>
          <w:tcPr>
            <w:tcW w:w="972" w:type="dxa"/>
            <w:noWrap w:val="0"/>
            <w:vAlign w:val="center"/>
          </w:tcPr>
          <w:p>
            <w:pPr>
              <w:pStyle w:val="6"/>
              <w:spacing w:before="61" w:line="221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展陈工程</w:t>
            </w:r>
          </w:p>
        </w:tc>
        <w:tc>
          <w:tcPr>
            <w:tcW w:w="2809" w:type="dxa"/>
            <w:noWrap w:val="0"/>
            <w:vAlign w:val="center"/>
          </w:tcPr>
          <w:p>
            <w:pPr>
              <w:pStyle w:val="6"/>
              <w:spacing w:before="209" w:line="227" w:lineRule="auto"/>
              <w:ind w:right="15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苏州金螳螂文化发展股份有</w:t>
            </w:r>
            <w:r>
              <w:rPr>
                <w:spacing w:val="-5"/>
                <w:sz w:val="21"/>
                <w:szCs w:val="21"/>
                <w:lang w:eastAsia="zh-CN"/>
              </w:rPr>
              <w:t>限公司</w:t>
            </w:r>
          </w:p>
        </w:tc>
        <w:tc>
          <w:tcPr>
            <w:tcW w:w="3955" w:type="dxa"/>
            <w:noWrap w:val="0"/>
            <w:vAlign w:val="center"/>
          </w:tcPr>
          <w:p>
            <w:pPr>
              <w:pStyle w:val="6"/>
              <w:spacing w:before="61" w:line="221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通史馆深化设计与布展实施</w:t>
            </w:r>
          </w:p>
        </w:tc>
      </w:tr>
    </w:tbl>
    <w:tbl>
      <w:tblPr>
        <w:tblStyle w:val="3"/>
        <w:tblpPr w:leftFromText="180" w:rightFromText="180" w:vertAnchor="text" w:horzAnchor="page" w:tblpX="963" w:tblpY="18"/>
        <w:tblOverlap w:val="never"/>
        <w:tblW w:w="96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319"/>
        <w:gridCol w:w="950"/>
        <w:gridCol w:w="2800"/>
        <w:gridCol w:w="39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17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江苏八组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中国装饰股份有限公司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62" w:line="221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5"/>
                <w:sz w:val="21"/>
                <w:szCs w:val="21"/>
                <w:lang w:eastAsia="zh-CN"/>
              </w:rPr>
              <w:t>扬州迎宾馆四期</w:t>
            </w:r>
            <w:r>
              <w:rPr>
                <w:sz w:val="21"/>
                <w:szCs w:val="21"/>
                <w:lang w:eastAsia="zh-CN"/>
              </w:rPr>
              <w:t>EPC</w:t>
            </w:r>
            <w:r>
              <w:rPr>
                <w:spacing w:val="5"/>
                <w:sz w:val="21"/>
                <w:szCs w:val="21"/>
                <w:lang w:eastAsia="zh-CN"/>
              </w:rPr>
              <w:t>总承包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18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江苏九组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南通金典装饰工程有限公司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银洲·希尔顿逸林酒店装饰工程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z w:val="21"/>
                <w:szCs w:val="21"/>
              </w:rPr>
            </w:pPr>
            <w:r>
              <w:rPr>
                <w:spacing w:val="-10"/>
                <w:sz w:val="21"/>
                <w:szCs w:val="21"/>
              </w:rPr>
              <w:t>19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5" w:lineRule="auto"/>
              <w:jc w:val="center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浙江一组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2" w:line="227" w:lineRule="auto"/>
              <w:ind w:right="152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浙江省一建建设集团有限公</w:t>
            </w:r>
            <w:r>
              <w:rPr>
                <w:sz w:val="21"/>
                <w:szCs w:val="21"/>
                <w:lang w:eastAsia="zh-CN"/>
              </w:rPr>
              <w:t>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62" w:line="221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浙江省黄龙体育中心亚运会场馆改造项目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20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5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浙江二组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浙江瑞基建设集团有限公司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0" w:line="227" w:lineRule="auto"/>
              <w:ind w:right="86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3"/>
                <w:sz w:val="21"/>
                <w:szCs w:val="21"/>
                <w:lang w:eastAsia="zh-CN"/>
              </w:rPr>
              <w:t>青山商学院室内精装修设计施工（</w:t>
            </w:r>
            <w:r>
              <w:rPr>
                <w:sz w:val="21"/>
                <w:szCs w:val="21"/>
                <w:lang w:eastAsia="zh-CN"/>
              </w:rPr>
              <w:t>EPC</w:t>
            </w:r>
            <w:r>
              <w:rPr>
                <w:spacing w:val="3"/>
                <w:sz w:val="21"/>
                <w:szCs w:val="21"/>
                <w:lang w:eastAsia="zh-CN"/>
              </w:rPr>
              <w:t>）总承包</w:t>
            </w:r>
            <w:r>
              <w:rPr>
                <w:spacing w:val="-3"/>
                <w:sz w:val="21"/>
                <w:szCs w:val="21"/>
                <w:lang w:eastAsia="zh-CN"/>
              </w:rPr>
              <w:t>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1" w:line="185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5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浙江三组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3" w:line="227" w:lineRule="auto"/>
              <w:ind w:right="152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浙江丽佳建筑装饰工程有限</w:t>
            </w:r>
            <w:r>
              <w:rPr>
                <w:spacing w:val="-5"/>
                <w:sz w:val="21"/>
                <w:szCs w:val="21"/>
                <w:lang w:eastAsia="zh-CN"/>
              </w:rPr>
              <w:t>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3" w:line="226" w:lineRule="auto"/>
              <w:ind w:right="132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德清地理信息小镇国际展览中心（二期）项目</w:t>
            </w:r>
            <w:r>
              <w:rPr>
                <w:sz w:val="21"/>
                <w:szCs w:val="21"/>
                <w:lang w:eastAsia="zh-CN"/>
              </w:rPr>
              <w:t>装修工程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1" w:line="185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22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5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浙江四组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中建八局装饰工程有限公司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3" w:line="226" w:lineRule="auto"/>
              <w:ind w:right="147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宁波国际会议中心项目主会场L2层及以上精装</w:t>
            </w:r>
            <w:r>
              <w:rPr>
                <w:spacing w:val="-1"/>
                <w:sz w:val="21"/>
                <w:szCs w:val="21"/>
                <w:lang w:eastAsia="zh-CN"/>
              </w:rPr>
              <w:t>修工程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23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5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浙江五组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2" w:line="227" w:lineRule="auto"/>
              <w:ind w:right="152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上海市建筑装饰工程集团有</w:t>
            </w:r>
            <w:r>
              <w:rPr>
                <w:spacing w:val="-5"/>
                <w:sz w:val="21"/>
                <w:szCs w:val="21"/>
                <w:lang w:eastAsia="zh-CN"/>
              </w:rPr>
              <w:t>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62" w:line="221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金华亚运分村项目室内装饰工程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24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安徽一组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3" w:line="227" w:lineRule="auto"/>
              <w:ind w:right="152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安徽恒信装饰工程有限责任</w:t>
            </w:r>
            <w:r>
              <w:rPr>
                <w:spacing w:val="-5"/>
                <w:sz w:val="21"/>
                <w:szCs w:val="21"/>
                <w:lang w:eastAsia="zh-CN"/>
              </w:rPr>
              <w:t>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2" w:line="228" w:lineRule="auto"/>
              <w:ind w:right="203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包河区法院滨湖法庭和安检安保室装饰改造等</w:t>
            </w:r>
            <w:r>
              <w:rPr>
                <w:spacing w:val="-1"/>
                <w:sz w:val="21"/>
                <w:szCs w:val="21"/>
                <w:lang w:eastAsia="zh-CN"/>
              </w:rPr>
              <w:t>施工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25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安徽二组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建峰建设集团股份有限公司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徽商银行总部基地建设内装饰工程施工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26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5" w:lineRule="auto"/>
              <w:jc w:val="center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江西组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江西国金建设集团有限公司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赣江新区医院建设项目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27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山东一组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嘉林建设集团有限公司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3" w:line="226" w:lineRule="auto"/>
              <w:ind w:right="175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3"/>
                <w:sz w:val="21"/>
                <w:szCs w:val="21"/>
                <w:lang w:eastAsia="zh-CN"/>
              </w:rPr>
              <w:t>齐鲁银行大厦（原济南中央商务区历下金融中</w:t>
            </w:r>
            <w:r>
              <w:rPr>
                <w:spacing w:val="2"/>
                <w:sz w:val="21"/>
                <w:szCs w:val="21"/>
                <w:lang w:eastAsia="zh-CN"/>
              </w:rPr>
              <w:t>心B座）室内精装修施工项目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28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4"/>
                <w:sz w:val="21"/>
                <w:szCs w:val="21"/>
              </w:rPr>
              <w:t>山东二组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-1"/>
                <w:sz w:val="21"/>
                <w:szCs w:val="21"/>
                <w:lang w:eastAsia="zh-CN"/>
              </w:rPr>
              <w:t>中启胶建集团有限公司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3" w:line="222" w:lineRule="auto"/>
              <w:jc w:val="left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康复大学项目学部、体育馆、国际学术交流中</w:t>
            </w:r>
            <w:r>
              <w:rPr>
                <w:spacing w:val="5"/>
                <w:sz w:val="21"/>
                <w:szCs w:val="21"/>
                <w:lang w:eastAsia="zh-CN"/>
              </w:rPr>
              <w:t>心等部分（工程总承包</w:t>
            </w:r>
            <w:r>
              <w:rPr>
                <w:spacing w:val="-24"/>
                <w:sz w:val="21"/>
                <w:szCs w:val="21"/>
                <w:lang w:eastAsia="zh-CN"/>
              </w:rPr>
              <w:t>）（</w:t>
            </w:r>
            <w:r>
              <w:rPr>
                <w:spacing w:val="5"/>
                <w:sz w:val="21"/>
                <w:szCs w:val="21"/>
                <w:lang w:eastAsia="zh-CN"/>
              </w:rPr>
              <w:t>学部工程）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29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山东三组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62" w:line="221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德才装饰股份有限公司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4" w:line="226" w:lineRule="auto"/>
              <w:ind w:right="78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3"/>
                <w:sz w:val="21"/>
                <w:szCs w:val="21"/>
                <w:lang w:eastAsia="zh-CN"/>
              </w:rPr>
              <w:t>开发区新动能产业基地科创园（开投大厦-精</w:t>
            </w:r>
            <w:r>
              <w:rPr>
                <w:sz w:val="21"/>
                <w:szCs w:val="21"/>
                <w:lang w:eastAsia="zh-CN"/>
              </w:rPr>
              <w:t>装修工程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  <w:sz w:val="21"/>
                <w:szCs w:val="21"/>
              </w:rPr>
              <w:t>30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山东四组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09" w:line="227" w:lineRule="auto"/>
              <w:ind w:right="15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苏州金螳螂文化发展股份有</w:t>
            </w:r>
            <w:r>
              <w:rPr>
                <w:spacing w:val="-5"/>
                <w:sz w:val="21"/>
                <w:szCs w:val="21"/>
                <w:lang w:eastAsia="zh-CN"/>
              </w:rPr>
              <w:t>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61" w:line="221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开元盛世.文旅城五星级酒店精装修工程一标段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  <w:sz w:val="21"/>
                <w:szCs w:val="21"/>
              </w:rPr>
              <w:t>31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山东五组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1" w:line="227" w:lineRule="auto"/>
              <w:ind w:right="15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淄博德才城运建设发展有限</w:t>
            </w:r>
            <w:r>
              <w:rPr>
                <w:spacing w:val="-5"/>
                <w:sz w:val="21"/>
                <w:szCs w:val="21"/>
                <w:lang w:eastAsia="zh-CN"/>
              </w:rPr>
              <w:t>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0" w:line="226" w:lineRule="auto"/>
              <w:ind w:right="126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淄博大学城二期建设项目施工二标段2#、6#楼</w:t>
            </w:r>
            <w:r>
              <w:rPr>
                <w:sz w:val="21"/>
                <w:szCs w:val="21"/>
                <w:lang w:eastAsia="zh-CN"/>
              </w:rPr>
              <w:t>精装修工程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  <w:sz w:val="21"/>
                <w:szCs w:val="21"/>
              </w:rPr>
              <w:t>32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4"/>
                <w:sz w:val="21"/>
                <w:szCs w:val="21"/>
              </w:rPr>
              <w:t>山东六组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潍坊昌大建设集团有限公司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0" w:line="222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潍坊市妇女儿童健康中心项目室内装修工程</w:t>
            </w:r>
            <w:r>
              <w:rPr>
                <w:sz w:val="21"/>
                <w:szCs w:val="21"/>
                <w:lang w:eastAsia="zh-CN"/>
              </w:rPr>
              <w:t>（病房楼）</w:t>
            </w:r>
          </w:p>
        </w:tc>
      </w:tr>
    </w:tbl>
    <w:p>
      <w:pPr>
        <w:pStyle w:val="6"/>
        <w:spacing w:before="62" w:line="185" w:lineRule="auto"/>
        <w:jc w:val="center"/>
        <w:rPr>
          <w:spacing w:val="-5"/>
          <w:sz w:val="21"/>
          <w:szCs w:val="21"/>
        </w:rPr>
      </w:pPr>
      <w:r>
        <w:rPr>
          <w:spacing w:val="-5"/>
          <w:sz w:val="21"/>
          <w:szCs w:val="21"/>
        </w:rPr>
        <w:br w:type="page"/>
      </w:r>
    </w:p>
    <w:tbl>
      <w:tblPr>
        <w:tblStyle w:val="3"/>
        <w:tblpPr w:leftFromText="180" w:rightFromText="180" w:vertAnchor="text" w:horzAnchor="page" w:tblpX="963" w:tblpY="1"/>
        <w:tblOverlap w:val="never"/>
        <w:tblW w:w="965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319"/>
        <w:gridCol w:w="950"/>
        <w:gridCol w:w="2800"/>
        <w:gridCol w:w="398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  <w:sz w:val="21"/>
                <w:szCs w:val="21"/>
              </w:rPr>
              <w:t>33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4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  <w:sz w:val="21"/>
                <w:szCs w:val="21"/>
              </w:rPr>
              <w:t>河南一组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住宅类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1" w:line="227" w:lineRule="auto"/>
              <w:ind w:right="15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eastAsia="zh-CN"/>
              </w:rPr>
              <w:t>中建七局建筑装饰工程有限</w:t>
            </w:r>
            <w:r>
              <w:rPr>
                <w:spacing w:val="-5"/>
                <w:sz w:val="21"/>
                <w:szCs w:val="21"/>
                <w:lang w:eastAsia="zh-CN"/>
              </w:rPr>
              <w:t>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0" w:line="227" w:lineRule="auto"/>
              <w:ind w:right="260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龙湖金融中心外环23号楼精装修工程施工三</w:t>
            </w:r>
            <w:r>
              <w:rPr>
                <w:spacing w:val="-2"/>
                <w:sz w:val="21"/>
                <w:szCs w:val="21"/>
                <w:lang w:eastAsia="zh-CN"/>
              </w:rPr>
              <w:t>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  <w:sz w:val="21"/>
                <w:szCs w:val="21"/>
              </w:rPr>
              <w:t>34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4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河南二组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52" w:line="228" w:lineRule="auto"/>
              <w:ind w:right="153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河南省大鹏装饰工程有限公</w:t>
            </w:r>
            <w:r>
              <w:rPr>
                <w:sz w:val="21"/>
                <w:szCs w:val="21"/>
                <w:lang w:eastAsia="zh-CN"/>
              </w:rPr>
              <w:t>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1" w:line="226" w:lineRule="auto"/>
              <w:ind w:right="75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新建郑州至济南铁路郑州至濮阳段</w:t>
            </w:r>
            <w:r>
              <w:rPr>
                <w:sz w:val="21"/>
                <w:szCs w:val="21"/>
                <w:lang w:eastAsia="zh-CN"/>
              </w:rPr>
              <w:t>ZJZF</w:t>
            </w:r>
            <w:r>
              <w:rPr>
                <w:spacing w:val="2"/>
                <w:sz w:val="21"/>
                <w:szCs w:val="21"/>
                <w:lang w:eastAsia="zh-CN"/>
              </w:rPr>
              <w:t>-1标段濮阳东站公共区域装饰装修专业分包工程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  <w:sz w:val="21"/>
                <w:szCs w:val="21"/>
              </w:rPr>
              <w:t>35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4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  <w:sz w:val="21"/>
                <w:szCs w:val="21"/>
              </w:rPr>
              <w:t>湖北一组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0" w:line="227" w:lineRule="auto"/>
              <w:ind w:right="15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苏州金螳螂建筑装饰股份有</w:t>
            </w:r>
            <w:r>
              <w:rPr>
                <w:spacing w:val="-5"/>
                <w:sz w:val="21"/>
                <w:szCs w:val="21"/>
                <w:lang w:eastAsia="zh-CN"/>
              </w:rPr>
              <w:t>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1" w:line="226" w:lineRule="auto"/>
              <w:ind w:right="81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eastAsia="zh-CN"/>
              </w:rPr>
              <w:t>园博园园艺中心改扩建项目酒店室内精装修EPC</w:t>
            </w:r>
            <w:r>
              <w:rPr>
                <w:spacing w:val="-2"/>
                <w:sz w:val="21"/>
                <w:szCs w:val="21"/>
                <w:lang w:eastAsia="zh-CN"/>
              </w:rPr>
              <w:t>总承包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1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  <w:sz w:val="21"/>
                <w:szCs w:val="21"/>
              </w:rPr>
              <w:t>36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1" w:line="224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湖北二组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3" w:line="227" w:lineRule="auto"/>
              <w:ind w:right="15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武汉联想建筑装饰工程有限</w:t>
            </w:r>
            <w:r>
              <w:rPr>
                <w:spacing w:val="-5"/>
                <w:sz w:val="21"/>
                <w:szCs w:val="21"/>
                <w:lang w:eastAsia="zh-CN"/>
              </w:rPr>
              <w:t>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62" w:line="221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武汉高科封测平台项目C16精装修工程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1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  <w:sz w:val="21"/>
                <w:szCs w:val="21"/>
              </w:rPr>
              <w:t>37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1" w:line="221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3"/>
                <w:sz w:val="21"/>
                <w:szCs w:val="21"/>
              </w:rPr>
              <w:t>湖南、贵州组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3" w:line="227" w:lineRule="auto"/>
              <w:ind w:right="15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湖南华意建筑装修装饰有限</w:t>
            </w:r>
            <w:r>
              <w:rPr>
                <w:spacing w:val="-5"/>
                <w:sz w:val="21"/>
                <w:szCs w:val="21"/>
                <w:lang w:eastAsia="zh-CN"/>
              </w:rPr>
              <w:t>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3" w:line="226" w:lineRule="auto"/>
              <w:ind w:right="14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3"/>
                <w:sz w:val="21"/>
                <w:szCs w:val="21"/>
                <w:lang w:eastAsia="zh-CN"/>
              </w:rPr>
              <w:t>永州市“两中心”项目二期（文化艺术中心）</w:t>
            </w:r>
            <w:r>
              <w:rPr>
                <w:sz w:val="21"/>
                <w:szCs w:val="21"/>
                <w:lang w:eastAsia="zh-CN"/>
              </w:rPr>
              <w:t>室内装饰工程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  <w:sz w:val="21"/>
                <w:szCs w:val="21"/>
              </w:rPr>
              <w:t>38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  <w:sz w:val="21"/>
                <w:szCs w:val="21"/>
              </w:rPr>
              <w:t>广东一组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3" w:line="227" w:lineRule="auto"/>
              <w:ind w:right="15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广州市第三建筑装修有限公</w:t>
            </w:r>
            <w:r>
              <w:rPr>
                <w:sz w:val="21"/>
                <w:szCs w:val="21"/>
                <w:lang w:eastAsia="zh-CN"/>
              </w:rPr>
              <w:t>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3" w:line="221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广州知识城大厦项目精装修工程施工专业承包</w:t>
            </w:r>
            <w:r>
              <w:rPr>
                <w:sz w:val="21"/>
                <w:szCs w:val="21"/>
                <w:lang w:eastAsia="zh-CN"/>
              </w:rPr>
              <w:t>（标段一）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5"/>
                <w:sz w:val="21"/>
                <w:szCs w:val="21"/>
              </w:rPr>
              <w:t>39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广东二组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3" w:line="227" w:lineRule="auto"/>
              <w:ind w:right="15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  <w:lang w:eastAsia="zh-CN"/>
              </w:rPr>
              <w:t>中国建筑第八工程局有限公司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3" w:line="221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肇庆新区湿地景观商务酒店及配套设施工程</w:t>
            </w:r>
            <w:r>
              <w:rPr>
                <w:spacing w:val="7"/>
                <w:sz w:val="21"/>
                <w:szCs w:val="21"/>
                <w:lang w:eastAsia="zh-CN"/>
              </w:rPr>
              <w:t>（一期</w:t>
            </w:r>
            <w:r>
              <w:rPr>
                <w:spacing w:val="-7"/>
                <w:sz w:val="21"/>
                <w:szCs w:val="21"/>
                <w:lang w:eastAsia="zh-CN"/>
              </w:rPr>
              <w:t>）（</w:t>
            </w:r>
            <w:r>
              <w:rPr>
                <w:spacing w:val="7"/>
                <w:sz w:val="21"/>
                <w:szCs w:val="21"/>
                <w:lang w:eastAsia="zh-CN"/>
              </w:rPr>
              <w:t>酒店装饰装修）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40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广东三组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61" w:line="221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广州市第一装修有限公司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61" w:line="221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5"/>
                <w:sz w:val="21"/>
                <w:szCs w:val="21"/>
                <w:lang w:eastAsia="zh-CN"/>
              </w:rPr>
              <w:t>汇德大厦铂尔曼酒店（非客房区）精装修工程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41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广东四组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2" w:line="227" w:lineRule="auto"/>
              <w:ind w:right="15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深圳市建艺装饰集团股份有</w:t>
            </w:r>
            <w:r>
              <w:rPr>
                <w:spacing w:val="-5"/>
                <w:sz w:val="21"/>
                <w:szCs w:val="21"/>
                <w:lang w:eastAsia="zh-CN"/>
              </w:rPr>
              <w:t>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2" w:line="227" w:lineRule="auto"/>
              <w:ind w:right="139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深圳大学西丽校区建设工程（二期）项目装修</w:t>
            </w:r>
            <w:r>
              <w:rPr>
                <w:spacing w:val="4"/>
                <w:sz w:val="21"/>
                <w:szCs w:val="21"/>
                <w:lang w:eastAsia="zh-CN"/>
              </w:rPr>
              <w:t>装饰工程Ⅵ标段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42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z w:val="21"/>
                <w:szCs w:val="21"/>
              </w:rPr>
              <w:t>广东五组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4" w:line="227" w:lineRule="auto"/>
              <w:ind w:right="15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深圳市郑中设计股份有限公司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3" w:line="221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3"/>
                <w:sz w:val="21"/>
                <w:szCs w:val="21"/>
                <w:lang w:eastAsia="zh-CN"/>
              </w:rPr>
              <w:t>腾瑞中心装修工程（皇冠假日酒店、写字楼及</w:t>
            </w:r>
            <w:r>
              <w:rPr>
                <w:spacing w:val="4"/>
                <w:sz w:val="21"/>
                <w:szCs w:val="21"/>
                <w:lang w:eastAsia="zh-CN"/>
              </w:rPr>
              <w:t>公寓大堂部分</w:t>
            </w:r>
            <w:r>
              <w:rPr>
                <w:spacing w:val="-24"/>
                <w:sz w:val="21"/>
                <w:szCs w:val="21"/>
                <w:lang w:eastAsia="zh-CN"/>
              </w:rPr>
              <w:t>）（</w:t>
            </w:r>
            <w:r>
              <w:rPr>
                <w:spacing w:val="4"/>
                <w:sz w:val="21"/>
                <w:szCs w:val="21"/>
                <w:lang w:eastAsia="zh-CN"/>
              </w:rPr>
              <w:t>含设计）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43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3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2"/>
                <w:sz w:val="21"/>
                <w:szCs w:val="21"/>
              </w:rPr>
              <w:t>广西、海南组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4" w:line="227" w:lineRule="auto"/>
              <w:ind w:right="152" w:rightChars="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深圳市优高雅建筑装饰有限</w:t>
            </w:r>
            <w:r>
              <w:rPr>
                <w:spacing w:val="-5"/>
                <w:sz w:val="21"/>
                <w:szCs w:val="21"/>
                <w:lang w:eastAsia="zh-CN"/>
              </w:rPr>
              <w:t>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3" w:line="221" w:lineRule="auto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海口华润中心三期万象城裙楼商业公区精装修</w:t>
            </w:r>
            <w:r>
              <w:rPr>
                <w:spacing w:val="-1"/>
                <w:sz w:val="21"/>
                <w:szCs w:val="21"/>
                <w:lang w:eastAsia="zh-CN"/>
              </w:rPr>
              <w:t>工程(Ⅰ标段）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44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3" w:lineRule="auto"/>
              <w:jc w:val="center"/>
              <w:rPr>
                <w:spacing w:val="2"/>
                <w:sz w:val="21"/>
                <w:szCs w:val="21"/>
              </w:rPr>
            </w:pPr>
            <w:r>
              <w:rPr>
                <w:sz w:val="21"/>
                <w:szCs w:val="21"/>
              </w:rPr>
              <w:t>重庆云南组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1" w:line="222" w:lineRule="auto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center"/>
          </w:tcPr>
          <w:p>
            <w:pPr>
              <w:pStyle w:val="6"/>
              <w:spacing w:before="214" w:line="227" w:lineRule="auto"/>
              <w:ind w:right="152" w:rightChars="0"/>
              <w:jc w:val="left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中建五局装饰幕墙有限公司</w:t>
            </w:r>
          </w:p>
        </w:tc>
        <w:tc>
          <w:tcPr>
            <w:tcW w:w="3984" w:type="dxa"/>
            <w:noWrap w:val="0"/>
            <w:vAlign w:val="center"/>
          </w:tcPr>
          <w:p>
            <w:pPr>
              <w:pStyle w:val="6"/>
              <w:spacing w:before="213" w:line="221" w:lineRule="auto"/>
              <w:jc w:val="left"/>
              <w:rPr>
                <w:spacing w:val="2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明月湖智慧酒店内部装修工程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2"/>
                <w:sz w:val="21"/>
                <w:szCs w:val="21"/>
              </w:rPr>
              <w:t>45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7"/>
                <w:sz w:val="21"/>
                <w:szCs w:val="21"/>
              </w:rPr>
              <w:t>四川组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pStyle w:val="6"/>
              <w:spacing w:before="213" w:line="227" w:lineRule="auto"/>
              <w:ind w:right="152" w:righ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深圳市宝鹰建设集团股份有</w:t>
            </w:r>
            <w:r>
              <w:rPr>
                <w:spacing w:val="-5"/>
                <w:sz w:val="21"/>
                <w:szCs w:val="21"/>
                <w:lang w:eastAsia="zh-CN"/>
              </w:rPr>
              <w:t>限公司</w:t>
            </w:r>
          </w:p>
        </w:tc>
        <w:tc>
          <w:tcPr>
            <w:tcW w:w="3984" w:type="dxa"/>
            <w:noWrap w:val="0"/>
            <w:vAlign w:val="top"/>
          </w:tcPr>
          <w:p>
            <w:pPr>
              <w:pStyle w:val="6"/>
              <w:spacing w:before="213" w:line="226" w:lineRule="auto"/>
              <w:ind w:right="152" w:rightChars="0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南充明宇（川东北金融中心）凯悦嘉轩酒店室</w:t>
            </w:r>
            <w:r>
              <w:rPr>
                <w:spacing w:val="2"/>
                <w:sz w:val="21"/>
                <w:szCs w:val="21"/>
                <w:lang w:eastAsia="zh-CN"/>
              </w:rPr>
              <w:t>内装饰工程设计-采购-施工总承包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597" w:type="dxa"/>
            <w:noWrap w:val="0"/>
            <w:vAlign w:val="center"/>
          </w:tcPr>
          <w:p>
            <w:pPr>
              <w:pStyle w:val="6"/>
              <w:spacing w:before="62" w:line="185" w:lineRule="auto"/>
              <w:jc w:val="center"/>
              <w:rPr>
                <w:spacing w:val="-2"/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46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pacing w:val="-7"/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新疆、宁夏、</w:t>
            </w:r>
            <w:r>
              <w:rPr>
                <w:spacing w:val="3"/>
                <w:sz w:val="21"/>
                <w:szCs w:val="21"/>
                <w:lang w:eastAsia="zh-CN"/>
              </w:rPr>
              <w:t>甘肃、青海组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pStyle w:val="6"/>
              <w:spacing w:before="62" w:line="222" w:lineRule="auto"/>
              <w:jc w:val="center"/>
              <w:rPr>
                <w:spacing w:val="-3"/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公装类</w:t>
            </w:r>
          </w:p>
        </w:tc>
        <w:tc>
          <w:tcPr>
            <w:tcW w:w="2800" w:type="dxa"/>
            <w:noWrap w:val="0"/>
            <w:vAlign w:val="top"/>
          </w:tcPr>
          <w:p>
            <w:pPr>
              <w:pStyle w:val="6"/>
              <w:spacing w:before="213" w:line="227" w:lineRule="auto"/>
              <w:ind w:right="152" w:rightChars="0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南通四建集团有限公司</w:t>
            </w:r>
          </w:p>
        </w:tc>
        <w:tc>
          <w:tcPr>
            <w:tcW w:w="3984" w:type="dxa"/>
            <w:noWrap w:val="0"/>
            <w:vAlign w:val="top"/>
          </w:tcPr>
          <w:p>
            <w:pPr>
              <w:pStyle w:val="6"/>
              <w:spacing w:before="213" w:line="226" w:lineRule="auto"/>
              <w:ind w:right="152" w:rightChars="0"/>
              <w:rPr>
                <w:spacing w:val="1"/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新疆维吾尔自治区职业医院门诊急诊综合楼项</w:t>
            </w:r>
            <w:r>
              <w:rPr>
                <w:sz w:val="21"/>
                <w:szCs w:val="21"/>
                <w:lang w:eastAsia="zh-CN"/>
              </w:rPr>
              <w:t>目</w:t>
            </w:r>
          </w:p>
        </w:tc>
      </w:tr>
    </w:tbl>
    <w:p>
      <w:pPr>
        <w:spacing w:line="92" w:lineRule="auto"/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pPr>
        <w:rPr>
          <w:rFonts w:ascii="Arial" w:hAnsi="Arial" w:eastAsia="Arial" w:cs="Arial"/>
          <w:sz w:val="20"/>
          <w:szCs w:val="20"/>
        </w:rPr>
        <w:sectPr>
          <w:pgSz w:w="11906" w:h="16838"/>
          <w:pgMar w:top="1440" w:right="1588" w:bottom="1440" w:left="1247" w:header="850" w:footer="992" w:gutter="0"/>
          <w:pgNumType w:fmt="numberInDash"/>
          <w:cols w:space="720" w:num="1"/>
        </w:sectPr>
      </w:pPr>
    </w:p>
    <w:p>
      <w:pPr>
        <w:spacing w:line="92" w:lineRule="auto"/>
        <w:rPr>
          <w:rFonts w:ascii="Arial"/>
          <w:sz w:val="20"/>
          <w:szCs w:val="20"/>
        </w:rPr>
      </w:pPr>
    </w:p>
    <w:tbl>
      <w:tblPr>
        <w:tblStyle w:val="3"/>
        <w:tblW w:w="99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350"/>
        <w:gridCol w:w="883"/>
        <w:gridCol w:w="2667"/>
        <w:gridCol w:w="43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9950" w:type="dxa"/>
            <w:gridSpan w:val="5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1"/>
                <w:sz w:val="32"/>
                <w:szCs w:val="32"/>
                <w:lang w:eastAsia="zh-CN"/>
              </w:rPr>
              <w:t>幕墙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75"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68"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组别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45"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"/>
                <w:sz w:val="24"/>
                <w:szCs w:val="24"/>
              </w:rPr>
              <w:t>类别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18"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966"/>
              <w:jc w:val="left"/>
              <w:textAlignment w:val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项目名称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北京天津河北组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3" w:right="23" w:hanging="102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中建八局第一建筑工程有限公</w:t>
            </w:r>
            <w:r>
              <w:rPr>
                <w:sz w:val="21"/>
                <w:szCs w:val="21"/>
              </w:rPr>
              <w:t>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0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北京昌平区沙河镇七里渠南北村土地一级开发项目</w:t>
            </w:r>
            <w:r>
              <w:rPr>
                <w:rFonts w:cs="Arial"/>
                <w:spacing w:val="2"/>
                <w:sz w:val="21"/>
                <w:szCs w:val="21"/>
                <w:lang w:eastAsia="zh-CN"/>
              </w:rPr>
              <w:t>7#</w:t>
            </w:r>
            <w:r>
              <w:rPr>
                <w:spacing w:val="2"/>
                <w:sz w:val="21"/>
                <w:szCs w:val="21"/>
                <w:lang w:eastAsia="zh-CN"/>
              </w:rPr>
              <w:t>楼幕墙</w:t>
            </w:r>
            <w:r>
              <w:rPr>
                <w:spacing w:val="-2"/>
                <w:sz w:val="21"/>
                <w:szCs w:val="21"/>
                <w:lang w:eastAsia="zh-CN"/>
              </w:rPr>
              <w:t>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04" w:right="37" w:hanging="244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山西、内蒙古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sz w:val="21"/>
                <w:szCs w:val="21"/>
                <w:lang w:eastAsia="zh-CN"/>
              </w:rPr>
              <w:t>吉</w:t>
            </w:r>
            <w:r>
              <w:rPr>
                <w:spacing w:val="1"/>
                <w:sz w:val="21"/>
                <w:szCs w:val="21"/>
                <w:lang w:eastAsia="zh-CN"/>
              </w:rPr>
              <w:t>林、辽宁组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2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山西建筑工程集团有限公司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1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王莽岭旅游区基础设施改造提升（一期）工程极顶文化休闲</w:t>
            </w:r>
            <w:r>
              <w:rPr>
                <w:spacing w:val="2"/>
                <w:sz w:val="21"/>
                <w:szCs w:val="21"/>
                <w:lang w:eastAsia="zh-CN"/>
              </w:rPr>
              <w:t>综合体</w:t>
            </w:r>
            <w:r>
              <w:rPr>
                <w:sz w:val="21"/>
                <w:szCs w:val="21"/>
                <w:lang w:eastAsia="zh-CN"/>
              </w:rPr>
              <w:t>EPC</w:t>
            </w:r>
            <w:r>
              <w:rPr>
                <w:spacing w:val="2"/>
                <w:sz w:val="21"/>
                <w:szCs w:val="21"/>
                <w:lang w:eastAsia="zh-CN"/>
              </w:rPr>
              <w:t>总承包项目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浙江一组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7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浙江建工幕墙装饰有限公司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51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中国国家版本馆杭州分馆建设工程（一期）幕墙、门窗工程</w:t>
            </w:r>
            <w:r>
              <w:rPr>
                <w:spacing w:val="1"/>
                <w:sz w:val="21"/>
                <w:szCs w:val="21"/>
                <w:lang w:eastAsia="zh-CN"/>
              </w:rPr>
              <w:t>专业分包合同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上海浙江二组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9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浙江亚厦幕墙有限公司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上海</w:t>
            </w:r>
            <w:r>
              <w:rPr>
                <w:sz w:val="21"/>
                <w:szCs w:val="21"/>
                <w:lang w:eastAsia="zh-CN"/>
              </w:rPr>
              <w:t>SK</w:t>
            </w:r>
            <w:r>
              <w:rPr>
                <w:spacing w:val="2"/>
                <w:sz w:val="21"/>
                <w:szCs w:val="21"/>
                <w:lang w:eastAsia="zh-CN"/>
              </w:rPr>
              <w:t>大厦项目外立面幕墙、擦窗机及泛光照明分包工程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江苏一组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99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浙江亚厦幕墙有限公司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4" w:firstLineChars="100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焦点科技大厦(一期)幕墙及外装饰工程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江苏二组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7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江苏苏鑫装饰（集团）公司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元和塘科技文化研发项目1#-4#办公楼、开闭所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江苏三组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4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高邮市飞马装饰工程有限公司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4" w:firstLineChars="100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高邮市金融中心—高邮市金融大厦幕墙工程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江苏四组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916" w:right="25" w:hanging="874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南京国豪装饰安装工程股份有</w:t>
            </w:r>
            <w:r>
              <w:rPr>
                <w:spacing w:val="-4"/>
                <w:sz w:val="21"/>
                <w:szCs w:val="21"/>
                <w:lang w:eastAsia="zh-CN"/>
              </w:rPr>
              <w:t>限公司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9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淮安市金融中心中央商务区东地块C区C4号楼及C区裙房幕墙</w:t>
            </w:r>
            <w:r>
              <w:rPr>
                <w:spacing w:val="-2"/>
                <w:sz w:val="21"/>
                <w:szCs w:val="21"/>
                <w:lang w:eastAsia="zh-CN"/>
              </w:rPr>
              <w:t>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pacing w:val="-1"/>
                <w:sz w:val="21"/>
                <w:szCs w:val="21"/>
              </w:rPr>
              <w:t>安徽组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5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苏州金螳螂幕墙有限公司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中国十七冶集团技术中心大楼工程</w:t>
            </w:r>
            <w:r>
              <w:rPr>
                <w:sz w:val="21"/>
                <w:szCs w:val="21"/>
                <w:lang w:eastAsia="zh-CN"/>
              </w:rPr>
              <w:t>EPC</w:t>
            </w:r>
            <w:r>
              <w:rPr>
                <w:spacing w:val="1"/>
                <w:sz w:val="21"/>
                <w:szCs w:val="21"/>
                <w:lang w:eastAsia="zh-CN"/>
              </w:rPr>
              <w:t>项目幕墙工程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6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江西、广西、福建</w:t>
            </w:r>
            <w:r>
              <w:rPr>
                <w:sz w:val="21"/>
                <w:szCs w:val="21"/>
                <w:lang w:eastAsia="zh-CN"/>
              </w:rPr>
              <w:t>、海南、云南组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广西建工集团冶金建设有限公</w:t>
            </w:r>
            <w:r>
              <w:rPr>
                <w:sz w:val="21"/>
                <w:szCs w:val="21"/>
                <w:lang w:eastAsia="zh-CN"/>
              </w:rPr>
              <w:t>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3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柳州市生活垃圾焚烧处理工程1#楼-9#楼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11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河南、湖南组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2" w:right="25" w:hanging="1027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山东美达建工集团股份有限公</w:t>
            </w:r>
            <w:r>
              <w:rPr>
                <w:sz w:val="21"/>
                <w:szCs w:val="21"/>
                <w:lang w:eastAsia="zh-CN"/>
              </w:rPr>
              <w:t>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株洲万达广场项目外立面装饰工程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12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</w:rPr>
              <w:t>广东一组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6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深圳中航幕墙工程有限公司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2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南方科技大学校园建设工程（二期）项目施工总承包I标幕</w:t>
            </w:r>
            <w:r>
              <w:rPr>
                <w:sz w:val="21"/>
                <w:szCs w:val="21"/>
                <w:lang w:eastAsia="zh-CN"/>
              </w:rPr>
              <w:t>墙工程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13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广东二组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9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深圳市三鑫科技发展有限公司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国贸中心2号商业、办公楼幕墙专业分包工程国优申报表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14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36" w:firstLine="58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陕西、甘肃、新疆组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52" w:right="25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1"/>
                <w:sz w:val="21"/>
                <w:szCs w:val="21"/>
                <w:lang w:eastAsia="zh-CN"/>
              </w:rPr>
              <w:t>陕西建工海西亚幕墙科技有限</w:t>
            </w:r>
            <w:r>
              <w:rPr>
                <w:spacing w:val="-4"/>
                <w:sz w:val="21"/>
                <w:szCs w:val="21"/>
                <w:lang w:eastAsia="zh-CN"/>
              </w:rPr>
              <w:t>公司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pacing w:val="1"/>
                <w:sz w:val="21"/>
                <w:szCs w:val="21"/>
              </w:rPr>
              <w:t>榆林市会展中心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15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湖北组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5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武汉凌云建筑装饰工程有限公</w:t>
            </w:r>
            <w:r>
              <w:rPr>
                <w:sz w:val="21"/>
                <w:szCs w:val="21"/>
                <w:lang w:eastAsia="zh-CN"/>
              </w:rPr>
              <w:t>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武汉市永清商务综合区A地块A1塔楼幕墙工程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16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山东一组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山东天元装饰工程有限公司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创意产业</w:t>
            </w:r>
            <w:bookmarkStart w:id="1" w:name="_GoBack"/>
            <w:bookmarkEnd w:id="1"/>
            <w:r>
              <w:rPr>
                <w:spacing w:val="2"/>
                <w:sz w:val="21"/>
                <w:szCs w:val="21"/>
                <w:lang w:eastAsia="zh-CN"/>
              </w:rPr>
              <w:t>园1#、2#商业楼外装饰工程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17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山东二组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42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中建八局装饰工程有限公司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9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上合核心区配套设施工程项目幕墙工程（综合馆Ⅰ区、下沉</w:t>
            </w:r>
            <w:r>
              <w:rPr>
                <w:spacing w:val="-1"/>
                <w:sz w:val="21"/>
                <w:szCs w:val="21"/>
                <w:lang w:eastAsia="zh-CN"/>
              </w:rPr>
              <w:t>广场）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pacing w:val="-9"/>
                <w:sz w:val="21"/>
                <w:szCs w:val="21"/>
              </w:rPr>
              <w:t>18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四川、重庆组</w:t>
            </w:r>
          </w:p>
        </w:tc>
        <w:tc>
          <w:tcPr>
            <w:tcW w:w="8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56"/>
              <w:jc w:val="left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幕墙类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15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中建深圳装饰有限公司</w:t>
            </w:r>
          </w:p>
        </w:tc>
        <w:tc>
          <w:tcPr>
            <w:tcW w:w="4383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sz w:val="21"/>
                <w:szCs w:val="21"/>
                <w:lang w:eastAsia="zh-CN"/>
              </w:rPr>
            </w:pPr>
            <w:r>
              <w:rPr>
                <w:spacing w:val="2"/>
                <w:sz w:val="21"/>
                <w:szCs w:val="21"/>
                <w:lang w:eastAsia="zh-CN"/>
              </w:rPr>
              <w:t>天府艺术公园·文博坊片区场馆建设项目（美术馆）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YzQ3YzU1NjY3ODVhZmZlOWNmMzYyM2Q5NzNiNTMifQ=="/>
  </w:docVars>
  <w:rsids>
    <w:rsidRoot w:val="17FA1879"/>
    <w:rsid w:val="17FA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uiPriority w:val="0"/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2024-03-12T11:06:00Z</dcterms:created>
  <dc:creator>李艳</dc:creator>
  <cp:lastModifiedBy>李艳</cp:lastModifiedBy>
  <dcterms:modified xsi:type="dcterms:W3CDTF">2024-03-12T11:06:51Z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17AF3CFDB0FA447DBAFFBDF90BB0AE0C_11</vt:lpwstr>
  </property>
</Properties>
</file>